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D1" w:rsidRPr="007322CB" w:rsidRDefault="002D7B80" w:rsidP="00FF1ED1">
      <w:pPr>
        <w:rPr>
          <w:rFonts w:ascii="Comic Sans MS" w:hAnsi="Comic Sans MS"/>
          <w:b/>
          <w:sz w:val="28"/>
          <w:szCs w:val="32"/>
          <w:u w:val="single"/>
        </w:rPr>
      </w:pPr>
      <w:r w:rsidRPr="007322CB">
        <w:rPr>
          <w:rFonts w:ascii="Comic Sans MS" w:hAnsi="Comic Sans MS"/>
          <w:b/>
          <w:sz w:val="28"/>
          <w:szCs w:val="32"/>
          <w:u w:val="single"/>
        </w:rPr>
        <w:t>Year 8</w:t>
      </w:r>
      <w:r w:rsidR="00FF1ED1" w:rsidRPr="007322CB">
        <w:rPr>
          <w:rFonts w:ascii="Comic Sans MS" w:hAnsi="Comic Sans MS"/>
          <w:b/>
          <w:sz w:val="28"/>
          <w:szCs w:val="32"/>
          <w:u w:val="single"/>
        </w:rPr>
        <w:t xml:space="preserve"> Geography Homework</w:t>
      </w:r>
      <w:r w:rsidR="007322CB" w:rsidRPr="007322CB">
        <w:rPr>
          <w:rFonts w:ascii="Comic Sans MS" w:hAnsi="Comic Sans MS"/>
          <w:b/>
          <w:sz w:val="28"/>
          <w:szCs w:val="32"/>
          <w:u w:val="single"/>
        </w:rPr>
        <w:t xml:space="preserve"> </w:t>
      </w:r>
      <w:proofErr w:type="gramStart"/>
      <w:r w:rsidR="007322CB" w:rsidRPr="007322CB">
        <w:rPr>
          <w:rFonts w:ascii="Comic Sans MS" w:hAnsi="Comic Sans MS"/>
          <w:b/>
          <w:sz w:val="28"/>
          <w:szCs w:val="32"/>
          <w:u w:val="single"/>
        </w:rPr>
        <w:t>–  Find</w:t>
      </w:r>
      <w:proofErr w:type="gramEnd"/>
      <w:r w:rsidR="007322CB" w:rsidRPr="007322CB">
        <w:rPr>
          <w:rFonts w:ascii="Comic Sans MS" w:hAnsi="Comic Sans MS"/>
          <w:b/>
          <w:sz w:val="28"/>
          <w:szCs w:val="32"/>
          <w:u w:val="single"/>
        </w:rPr>
        <w:t xml:space="preserve"> out what these terms mean.</w:t>
      </w:r>
    </w:p>
    <w:p w:rsidR="007322CB" w:rsidRP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Enhanced greenhouse effect –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Sustainability –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Carbon neutral –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Insulation –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Recycling – </w:t>
      </w:r>
      <w:bookmarkStart w:id="0" w:name="_GoBack"/>
      <w:bookmarkEnd w:id="0"/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Renewable energy –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Smart meters -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7322C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32"/>
        </w:rPr>
      </w:pPr>
      <w:r w:rsidRPr="007322CB">
        <w:rPr>
          <w:rFonts w:ascii="Comic Sans MS" w:hAnsi="Comic Sans MS"/>
          <w:b/>
          <w:sz w:val="28"/>
          <w:szCs w:val="32"/>
        </w:rPr>
        <w:t xml:space="preserve">Energy efficiency - </w:t>
      </w: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Pr="007322CB" w:rsidRDefault="007322CB" w:rsidP="00FF1ED1">
      <w:pPr>
        <w:rPr>
          <w:rFonts w:ascii="Comic Sans MS" w:hAnsi="Comic Sans MS"/>
          <w:b/>
          <w:sz w:val="28"/>
          <w:szCs w:val="32"/>
        </w:rPr>
      </w:pPr>
    </w:p>
    <w:p w:rsidR="007322CB" w:rsidRDefault="007322CB" w:rsidP="00FF1ED1">
      <w:pPr>
        <w:rPr>
          <w:rFonts w:ascii="Comic Sans MS" w:hAnsi="Comic Sans MS"/>
          <w:b/>
          <w:sz w:val="28"/>
          <w:szCs w:val="28"/>
        </w:rPr>
      </w:pPr>
    </w:p>
    <w:p w:rsidR="00FF1ED1" w:rsidRDefault="00FF1ED1" w:rsidP="00FF1ED1">
      <w:pPr>
        <w:pStyle w:val="ListParagraph"/>
      </w:pPr>
    </w:p>
    <w:sectPr w:rsidR="00FF1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381"/>
    <w:multiLevelType w:val="hybridMultilevel"/>
    <w:tmpl w:val="73B2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45DEE"/>
    <w:multiLevelType w:val="hybridMultilevel"/>
    <w:tmpl w:val="8500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8"/>
    <w:rsid w:val="002D7B80"/>
    <w:rsid w:val="00340C0B"/>
    <w:rsid w:val="004C0CD8"/>
    <w:rsid w:val="007322CB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2013-10-18T09:54:00Z</dcterms:created>
  <dcterms:modified xsi:type="dcterms:W3CDTF">2013-12-09T11:57:00Z</dcterms:modified>
</cp:coreProperties>
</file>